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C58" w:rsidRDefault="000E43C7">
      <w:pPr>
        <w:rPr>
          <w:lang w:val="es-ES"/>
        </w:rPr>
      </w:pPr>
      <w:r>
        <w:rPr>
          <w:lang w:val="es-ES"/>
        </w:rPr>
        <w:t>Política para el Uso de Bebidas Alcohólicas en San Lucas – St. Luke´s</w:t>
      </w:r>
    </w:p>
    <w:p w:rsidR="000E43C7" w:rsidRDefault="000E43C7">
      <w:pPr>
        <w:rPr>
          <w:lang w:val="es-ES"/>
        </w:rPr>
      </w:pPr>
      <w:r>
        <w:rPr>
          <w:lang w:val="es-ES"/>
        </w:rPr>
        <w:t>Adoptado por la Junta Parroquial el 4 de junio, 2015</w:t>
      </w:r>
    </w:p>
    <w:p w:rsidR="000E43C7" w:rsidRDefault="000E43C7">
      <w:pPr>
        <w:rPr>
          <w:lang w:val="es-ES"/>
        </w:rPr>
      </w:pPr>
      <w:r>
        <w:rPr>
          <w:lang w:val="es-ES"/>
        </w:rPr>
        <w:t xml:space="preserve">La Junta Parroquial de San Lucas – St. </w:t>
      </w:r>
      <w:r w:rsidR="00C05D70">
        <w:rPr>
          <w:lang w:val="es-ES"/>
        </w:rPr>
        <w:t>Luke’s</w:t>
      </w:r>
      <w:r>
        <w:rPr>
          <w:lang w:val="es-ES"/>
        </w:rPr>
        <w:t xml:space="preserve">, de acuerdo con la política de la Diócesis de Olympia y en consulta con miembros de la parroquia y nuestra compañía de seguranza ha adoptado la siguiente política sobre la disponibilidad y servicio de bebidas alcohólicas durante eventos que ocurren en San Lucas – St </w:t>
      </w:r>
      <w:r w:rsidR="00C05D70">
        <w:rPr>
          <w:lang w:val="es-ES"/>
        </w:rPr>
        <w:t>Luke’s</w:t>
      </w:r>
      <w:r>
        <w:rPr>
          <w:lang w:val="es-ES"/>
        </w:rPr>
        <w:t xml:space="preserve"> con excepción de vino usado en la Misa.</w:t>
      </w:r>
    </w:p>
    <w:p w:rsidR="000E43C7" w:rsidRDefault="000E43C7">
      <w:pPr>
        <w:rPr>
          <w:lang w:val="es-ES"/>
        </w:rPr>
      </w:pPr>
      <w:r>
        <w:rPr>
          <w:lang w:val="es-ES"/>
        </w:rPr>
        <w:t xml:space="preserve">La Parroquia permitirá, con noticia de antemano, el servir y consumir bebidas alcohólicas en eventos en San Lucas – St. </w:t>
      </w:r>
      <w:r w:rsidR="00C05D70">
        <w:rPr>
          <w:lang w:val="es-ES"/>
        </w:rPr>
        <w:t>Luke’s</w:t>
      </w:r>
      <w:r>
        <w:rPr>
          <w:lang w:val="es-ES"/>
        </w:rPr>
        <w:t xml:space="preserve"> de acuerdo con esta política y bajo las leyes y reglamentos del Estado de Washington.</w:t>
      </w:r>
    </w:p>
    <w:p w:rsidR="000E43C7" w:rsidRDefault="000E43C7">
      <w:pPr>
        <w:rPr>
          <w:b/>
          <w:lang w:val="es-ES"/>
        </w:rPr>
      </w:pPr>
      <w:r>
        <w:rPr>
          <w:lang w:val="es-ES"/>
        </w:rPr>
        <w:t xml:space="preserve">Política General de Guía para el uso de las facilidades para: </w:t>
      </w:r>
      <w:r>
        <w:rPr>
          <w:b/>
          <w:lang w:val="es-ES"/>
        </w:rPr>
        <w:t>Eventos De La Iglesia, Eventos Privados,  y Grupos de Afuera.</w:t>
      </w:r>
    </w:p>
    <w:p w:rsidR="000E43C7" w:rsidRDefault="00C05D70" w:rsidP="000E43C7">
      <w:pPr>
        <w:pStyle w:val="ListParagraph"/>
        <w:numPr>
          <w:ilvl w:val="0"/>
          <w:numId w:val="1"/>
        </w:numPr>
        <w:rPr>
          <w:lang w:val="es-ES"/>
        </w:rPr>
      </w:pPr>
      <w:r w:rsidRPr="000E43C7">
        <w:rPr>
          <w:lang w:val="es-ES"/>
        </w:rPr>
        <w:t>Notificación</w:t>
      </w:r>
      <w:r w:rsidR="000E43C7" w:rsidRPr="000E43C7">
        <w:rPr>
          <w:lang w:val="es-ES"/>
        </w:rPr>
        <w:t xml:space="preserve"> de intento servir alcohol y petición para aprobación del evento tienen que entregarse a la oficina un </w:t>
      </w:r>
      <w:r w:rsidRPr="000E43C7">
        <w:rPr>
          <w:lang w:val="es-ES"/>
        </w:rPr>
        <w:t>mínimo</w:t>
      </w:r>
      <w:r w:rsidR="000E43C7" w:rsidRPr="000E43C7">
        <w:rPr>
          <w:lang w:val="es-ES"/>
        </w:rPr>
        <w:t xml:space="preserve"> de 10 días antes del evento.</w:t>
      </w:r>
    </w:p>
    <w:p w:rsidR="000E43C7" w:rsidRDefault="000E43C7" w:rsidP="000E43C7">
      <w:pPr>
        <w:pStyle w:val="ListParagraph"/>
        <w:numPr>
          <w:ilvl w:val="0"/>
          <w:numId w:val="1"/>
        </w:numPr>
        <w:rPr>
          <w:lang w:val="es-ES"/>
        </w:rPr>
      </w:pPr>
      <w:r>
        <w:rPr>
          <w:lang w:val="es-ES"/>
        </w:rPr>
        <w:t>Alcohol no se vende para consumir en si durante eventos de la Iglesia.</w:t>
      </w:r>
    </w:p>
    <w:p w:rsidR="000E43C7" w:rsidRDefault="000E43C7" w:rsidP="000E43C7">
      <w:pPr>
        <w:pStyle w:val="ListParagraph"/>
        <w:numPr>
          <w:ilvl w:val="0"/>
          <w:numId w:val="1"/>
        </w:numPr>
        <w:rPr>
          <w:lang w:val="es-ES"/>
        </w:rPr>
      </w:pPr>
      <w:r>
        <w:rPr>
          <w:lang w:val="es-ES"/>
        </w:rPr>
        <w:t xml:space="preserve">Cualquiera bebida alcohólica servido en San Lucas – St. </w:t>
      </w:r>
      <w:r w:rsidR="00C05D70">
        <w:rPr>
          <w:lang w:val="es-ES"/>
        </w:rPr>
        <w:t>Luke’s</w:t>
      </w:r>
      <w:r>
        <w:rPr>
          <w:lang w:val="es-ES"/>
        </w:rPr>
        <w:t xml:space="preserve"> tienen que proveer licencia o permiso y conformar con las reglas en tal permiso o licencia. Un “Banquet Permit” o “Special Occasion License” del Washington State Liquor Control Board (WSLCB) se puede conseguir por internet en </w:t>
      </w:r>
      <w:hyperlink r:id="rId5" w:history="1">
        <w:r w:rsidRPr="00246A9C">
          <w:rPr>
            <w:rStyle w:val="Hyperlink"/>
            <w:lang w:val="es-ES"/>
          </w:rPr>
          <w:t>www.liq.wa.gov/</w:t>
        </w:r>
      </w:hyperlink>
      <w:r>
        <w:rPr>
          <w:lang w:val="es-ES"/>
        </w:rPr>
        <w:t>.</w:t>
      </w:r>
    </w:p>
    <w:p w:rsidR="000E43C7" w:rsidRDefault="000E43C7" w:rsidP="000E43C7">
      <w:pPr>
        <w:pStyle w:val="ListParagraph"/>
        <w:numPr>
          <w:ilvl w:val="0"/>
          <w:numId w:val="1"/>
        </w:numPr>
        <w:rPr>
          <w:lang w:val="es-ES"/>
        </w:rPr>
      </w:pPr>
      <w:r>
        <w:rPr>
          <w:lang w:val="es-ES"/>
        </w:rPr>
        <w:t>Jamás se permite servir bebidas alcohólicas a persona menos de 21 años de edad. En caso de duda, véase su identificación.</w:t>
      </w:r>
    </w:p>
    <w:p w:rsidR="000E43C7" w:rsidRDefault="000E43C7" w:rsidP="000E43C7">
      <w:pPr>
        <w:pStyle w:val="ListParagraph"/>
        <w:numPr>
          <w:ilvl w:val="0"/>
          <w:numId w:val="1"/>
        </w:numPr>
        <w:rPr>
          <w:lang w:val="es-ES"/>
        </w:rPr>
      </w:pPr>
      <w:r>
        <w:rPr>
          <w:lang w:val="es-ES"/>
        </w:rPr>
        <w:t>Cualquiera ocasión que sirve bebidas alcohólicas tienen que servirse también comidas y otras formas de refrescos sin alcohol. Se sirven las bebidas sin alcohol con igual hospitalidad en todos eventos en que se sirve alcohol.</w:t>
      </w:r>
    </w:p>
    <w:p w:rsidR="000E43C7" w:rsidRDefault="000E43C7" w:rsidP="000E43C7">
      <w:pPr>
        <w:pStyle w:val="ListParagraph"/>
        <w:numPr>
          <w:ilvl w:val="0"/>
          <w:numId w:val="1"/>
        </w:numPr>
        <w:rPr>
          <w:lang w:val="es-ES"/>
        </w:rPr>
      </w:pPr>
      <w:r>
        <w:rPr>
          <w:lang w:val="es-ES"/>
        </w:rPr>
        <w:t xml:space="preserve">Todo participante en eventos en San Lucas – St. </w:t>
      </w:r>
      <w:r w:rsidR="00C05D70">
        <w:rPr>
          <w:lang w:val="es-ES"/>
        </w:rPr>
        <w:t>Luke’s</w:t>
      </w:r>
      <w:r>
        <w:rPr>
          <w:lang w:val="es-ES"/>
        </w:rPr>
        <w:t xml:space="preserve"> se comportan con responsabilidad y con cautela de acuerdo con las leyes sobre el consumo de alcohol y otras leyes del Estado de Washington.</w:t>
      </w:r>
    </w:p>
    <w:p w:rsidR="000E43C7" w:rsidRDefault="000E43C7" w:rsidP="000E43C7">
      <w:pPr>
        <w:pStyle w:val="ListParagraph"/>
        <w:numPr>
          <w:ilvl w:val="0"/>
          <w:numId w:val="1"/>
        </w:numPr>
        <w:rPr>
          <w:lang w:val="es-ES"/>
        </w:rPr>
      </w:pPr>
      <w:r>
        <w:rPr>
          <w:lang w:val="es-ES"/>
        </w:rPr>
        <w:t xml:space="preserve">Se tiene que limitar el tiempo de cualquier evento en que hay un consumo de alcohol. Después de la conclusión del evento no se puede consumir alcohol en la propiedad de San Lucas – St. </w:t>
      </w:r>
      <w:r w:rsidR="00C05D70">
        <w:rPr>
          <w:lang w:val="es-ES"/>
        </w:rPr>
        <w:t>Luke’s</w:t>
      </w:r>
      <w:r>
        <w:rPr>
          <w:lang w:val="es-ES"/>
        </w:rPr>
        <w:t>.</w:t>
      </w:r>
    </w:p>
    <w:p w:rsidR="000E43C7" w:rsidRDefault="000E43C7" w:rsidP="000E43C7">
      <w:pPr>
        <w:pStyle w:val="ListParagraph"/>
        <w:numPr>
          <w:ilvl w:val="0"/>
          <w:numId w:val="1"/>
        </w:numPr>
        <w:rPr>
          <w:lang w:val="es-ES"/>
        </w:rPr>
      </w:pPr>
      <w:r>
        <w:rPr>
          <w:lang w:val="es-ES"/>
        </w:rPr>
        <w:t xml:space="preserve">Todos participantes en eventos dono se sirven bebidas alcohólicas usaran diligencia y buen juicio para identificar personas que aparecen </w:t>
      </w:r>
      <w:r w:rsidR="00C05D70">
        <w:rPr>
          <w:lang w:val="es-ES"/>
        </w:rPr>
        <w:t>inebrias</w:t>
      </w:r>
      <w:r>
        <w:rPr>
          <w:lang w:val="es-ES"/>
        </w:rPr>
        <w:t xml:space="preserve"> y asegurar que tengan transporte seguro a su casa. Transporte seguro puede incluir un “designated driver” (chofer designado que no toma) o un taxi.</w:t>
      </w:r>
    </w:p>
    <w:p w:rsidR="000E43C7" w:rsidRDefault="00C05D70" w:rsidP="000E43C7">
      <w:pPr>
        <w:pStyle w:val="ListParagraph"/>
        <w:numPr>
          <w:ilvl w:val="0"/>
          <w:numId w:val="1"/>
        </w:numPr>
        <w:rPr>
          <w:lang w:val="es-ES"/>
        </w:rPr>
      </w:pPr>
      <w:r>
        <w:rPr>
          <w:lang w:val="es-ES"/>
        </w:rPr>
        <w:t>No se permite bebidas alcohólicas en eventos que enfocan sobre los niños.</w:t>
      </w:r>
    </w:p>
    <w:p w:rsidR="00C05D70" w:rsidRDefault="00C05D70" w:rsidP="000E43C7">
      <w:pPr>
        <w:pStyle w:val="ListParagraph"/>
        <w:numPr>
          <w:ilvl w:val="0"/>
          <w:numId w:val="1"/>
        </w:numPr>
        <w:rPr>
          <w:lang w:val="es-ES"/>
        </w:rPr>
      </w:pPr>
      <w:r>
        <w:rPr>
          <w:lang w:val="es-ES"/>
        </w:rPr>
        <w:t>No se permite el uso de marihuana en ninguna parte de la propiedad de la Iglesia.</w:t>
      </w:r>
    </w:p>
    <w:p w:rsidR="00C05D70" w:rsidRDefault="00C05D70" w:rsidP="00C05D70">
      <w:pPr>
        <w:rPr>
          <w:lang w:val="es-ES"/>
        </w:rPr>
      </w:pPr>
      <w:r>
        <w:rPr>
          <w:lang w:val="es-ES"/>
        </w:rPr>
        <w:t xml:space="preserve">Para </w:t>
      </w:r>
      <w:r>
        <w:rPr>
          <w:u w:val="single"/>
          <w:lang w:val="es-ES"/>
        </w:rPr>
        <w:t>Eventos Privados</w:t>
      </w:r>
      <w:r>
        <w:rPr>
          <w:lang w:val="es-ES"/>
        </w:rPr>
        <w:t xml:space="preserve"> como bodas, quinceañeras o entierros:</w:t>
      </w:r>
    </w:p>
    <w:p w:rsidR="00C05D70" w:rsidRDefault="00C05D70" w:rsidP="00C05D70">
      <w:pPr>
        <w:pStyle w:val="ListParagraph"/>
        <w:numPr>
          <w:ilvl w:val="0"/>
          <w:numId w:val="2"/>
        </w:numPr>
        <w:rPr>
          <w:lang w:val="es-ES"/>
        </w:rPr>
      </w:pPr>
      <w:r>
        <w:rPr>
          <w:lang w:val="es-ES"/>
        </w:rPr>
        <w:t>El anfitrión de la fiesta será responsable asegurar que las políticas arriba será cumplidas.</w:t>
      </w:r>
    </w:p>
    <w:p w:rsidR="00C05D70" w:rsidRDefault="00C05D70" w:rsidP="00C05D70">
      <w:pPr>
        <w:pStyle w:val="ListParagraph"/>
        <w:numPr>
          <w:ilvl w:val="0"/>
          <w:numId w:val="2"/>
        </w:numPr>
        <w:rPr>
          <w:lang w:val="es-ES"/>
        </w:rPr>
      </w:pPr>
      <w:r>
        <w:rPr>
          <w:lang w:val="es-ES"/>
        </w:rPr>
        <w:t>Si alcohol se sirve,  el anfitrión tiene que proveer comprobación de seguro de responsabilidad para licor, o utilizar un bar ténder con licencia y seguro de responsabilidad 10 días antes del evento.</w:t>
      </w:r>
    </w:p>
    <w:p w:rsidR="00C05D70" w:rsidRPr="00C05D70" w:rsidRDefault="00C05D70" w:rsidP="00C05D70">
      <w:pPr>
        <w:rPr>
          <w:lang w:val="es-ES"/>
        </w:rPr>
      </w:pPr>
      <w:r>
        <w:rPr>
          <w:lang w:val="es-ES"/>
        </w:rPr>
        <w:lastRenderedPageBreak/>
        <w:t xml:space="preserve">Para </w:t>
      </w:r>
      <w:r w:rsidRPr="00C05D70">
        <w:rPr>
          <w:u w:val="single"/>
          <w:lang w:val="es-ES"/>
        </w:rPr>
        <w:t>Grupos de Afuera</w:t>
      </w:r>
      <w:r w:rsidRPr="00C05D70">
        <w:rPr>
          <w:lang w:val="es-ES"/>
        </w:rPr>
        <w:t xml:space="preserve"> alquilando el espacio de San Lucas – St.  Luke’s</w:t>
      </w:r>
      <w:r>
        <w:rPr>
          <w:lang w:val="es-ES"/>
        </w:rPr>
        <w:t>:</w:t>
      </w:r>
    </w:p>
    <w:p w:rsidR="00C05D70" w:rsidRDefault="00C05D70" w:rsidP="00C05D70">
      <w:pPr>
        <w:pStyle w:val="ListParagraph"/>
        <w:numPr>
          <w:ilvl w:val="0"/>
          <w:numId w:val="3"/>
        </w:numPr>
        <w:rPr>
          <w:lang w:val="es-ES"/>
        </w:rPr>
      </w:pPr>
      <w:r>
        <w:rPr>
          <w:lang w:val="es-ES"/>
        </w:rPr>
        <w:t>Grupos de Afuera no pueden servir alcohol en ninguna parte de la propiedad de San Lucas – St. Luke’s sin un contrato para uso de la facilidad.</w:t>
      </w:r>
    </w:p>
    <w:p w:rsidR="00C05D70" w:rsidRDefault="00C05D70" w:rsidP="00C05D70">
      <w:pPr>
        <w:pStyle w:val="ListParagraph"/>
        <w:numPr>
          <w:ilvl w:val="0"/>
          <w:numId w:val="3"/>
        </w:numPr>
        <w:rPr>
          <w:lang w:val="es-ES"/>
        </w:rPr>
      </w:pPr>
      <w:r>
        <w:rPr>
          <w:lang w:val="es-ES"/>
        </w:rPr>
        <w:t>Si se sirve alcohol, el grupo tienen que obtener y proveer comprobación de seguro de responsabilidad a la oficina.</w:t>
      </w:r>
    </w:p>
    <w:p w:rsidR="00C05D70" w:rsidRDefault="00C05D70" w:rsidP="00C05D70">
      <w:pPr>
        <w:pStyle w:val="ListParagraph"/>
        <w:numPr>
          <w:ilvl w:val="0"/>
          <w:numId w:val="3"/>
        </w:numPr>
        <w:rPr>
          <w:lang w:val="es-ES"/>
        </w:rPr>
      </w:pPr>
      <w:r>
        <w:rPr>
          <w:lang w:val="es-ES"/>
        </w:rPr>
        <w:t xml:space="preserve">Si se usa un </w:t>
      </w:r>
      <w:proofErr w:type="spellStart"/>
      <w:r>
        <w:rPr>
          <w:lang w:val="es-ES"/>
        </w:rPr>
        <w:t>Caterer</w:t>
      </w:r>
      <w:proofErr w:type="spellEnd"/>
      <w:r>
        <w:rPr>
          <w:lang w:val="es-ES"/>
        </w:rPr>
        <w:t xml:space="preserve"> o Bar ténder para servir el alcohol, se tienen que proveer comprobación de seguro de responsabilidad a la oficina al menos 10 días antes del evento.</w:t>
      </w:r>
    </w:p>
    <w:p w:rsidR="00C05D70" w:rsidRPr="00C05D70" w:rsidRDefault="00C05D70" w:rsidP="00C05D70">
      <w:pPr>
        <w:pStyle w:val="ListParagraph"/>
        <w:numPr>
          <w:ilvl w:val="0"/>
          <w:numId w:val="3"/>
        </w:numPr>
        <w:rPr>
          <w:lang w:val="es-ES"/>
        </w:rPr>
      </w:pPr>
      <w:r>
        <w:rPr>
          <w:lang w:val="es-ES"/>
        </w:rPr>
        <w:t>Guardias y monitores tienen que estar presente para vigilar por la seguridad e identificar personas que pueden resultar inebrias y asegurar que obtengan transporte seguro a su casa.</w:t>
      </w:r>
    </w:p>
    <w:p w:rsidR="000E43C7" w:rsidRPr="000E43C7" w:rsidRDefault="000E43C7">
      <w:pPr>
        <w:rPr>
          <w:lang w:val="es-ES"/>
        </w:rPr>
      </w:pPr>
      <w:bookmarkStart w:id="0" w:name="_GoBack"/>
      <w:bookmarkEnd w:id="0"/>
    </w:p>
    <w:sectPr w:rsidR="000E43C7" w:rsidRPr="000E43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756C87"/>
    <w:multiLevelType w:val="hybridMultilevel"/>
    <w:tmpl w:val="87204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3F01A3"/>
    <w:multiLevelType w:val="hybridMultilevel"/>
    <w:tmpl w:val="F27A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874217"/>
    <w:multiLevelType w:val="hybridMultilevel"/>
    <w:tmpl w:val="57BE6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3C7"/>
    <w:rsid w:val="000E43C7"/>
    <w:rsid w:val="001F4C58"/>
    <w:rsid w:val="00C05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8FA835-1CCE-4093-A976-0C75227F1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3C7"/>
    <w:pPr>
      <w:ind w:left="720"/>
      <w:contextualSpacing/>
    </w:pPr>
  </w:style>
  <w:style w:type="character" w:styleId="Hyperlink">
    <w:name w:val="Hyperlink"/>
    <w:basedOn w:val="DefaultParagraphFont"/>
    <w:uiPriority w:val="99"/>
    <w:unhideWhenUsed/>
    <w:rsid w:val="000E43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iq.w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538</Words>
  <Characters>3069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Case</dc:creator>
  <cp:keywords/>
  <dc:description/>
  <cp:lastModifiedBy>Jaime Case</cp:lastModifiedBy>
  <cp:revision>1</cp:revision>
  <dcterms:created xsi:type="dcterms:W3CDTF">2015-07-02T18:35:00Z</dcterms:created>
  <dcterms:modified xsi:type="dcterms:W3CDTF">2015-07-02T19:07:00Z</dcterms:modified>
</cp:coreProperties>
</file>